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9FE2" w14:textId="77777777" w:rsidR="004771C6" w:rsidRDefault="004771C6">
      <w:pPr>
        <w:jc w:val="center"/>
        <w:rPr>
          <w:rFonts w:ascii="Montserrat" w:eastAsia="Montserrat" w:hAnsi="Montserrat" w:cs="Montserrat"/>
          <w:b/>
          <w:color w:val="050D5E"/>
        </w:rPr>
      </w:pPr>
    </w:p>
    <w:p w14:paraId="28536D28" w14:textId="77777777" w:rsidR="004771C6" w:rsidRDefault="004771C6">
      <w:pPr>
        <w:spacing w:line="240" w:lineRule="auto"/>
        <w:rPr>
          <w:rFonts w:ascii="Montserrat" w:eastAsia="Montserrat" w:hAnsi="Montserrat" w:cs="Montserrat"/>
          <w:b/>
          <w:color w:val="050D5E"/>
        </w:rPr>
      </w:pPr>
    </w:p>
    <w:p w14:paraId="238F7006" w14:textId="77777777" w:rsidR="004771C6" w:rsidRDefault="004771C6">
      <w:pPr>
        <w:spacing w:line="240" w:lineRule="auto"/>
        <w:rPr>
          <w:rFonts w:ascii="Montserrat" w:eastAsia="Montserrat" w:hAnsi="Montserrat" w:cs="Montserrat"/>
          <w:b/>
          <w:color w:val="050D5E"/>
        </w:rPr>
      </w:pPr>
    </w:p>
    <w:p w14:paraId="50C95D83" w14:textId="77777777" w:rsidR="004771C6" w:rsidRDefault="004771C6">
      <w:pPr>
        <w:spacing w:line="240" w:lineRule="auto"/>
        <w:rPr>
          <w:rFonts w:ascii="Montserrat" w:eastAsia="Montserrat" w:hAnsi="Montserrat" w:cs="Montserrat"/>
          <w:b/>
          <w:color w:val="050D5E"/>
        </w:rPr>
      </w:pPr>
    </w:p>
    <w:p w14:paraId="5815416E" w14:textId="77777777" w:rsidR="004771C6" w:rsidRPr="002401EE" w:rsidRDefault="00000000" w:rsidP="002401EE">
      <w:pPr>
        <w:pStyle w:val="Title"/>
      </w:pPr>
      <w:r w:rsidRPr="002401EE">
        <w:t>BFI Doc Society Fund: Features</w:t>
      </w:r>
    </w:p>
    <w:p w14:paraId="427C06CE" w14:textId="77777777" w:rsidR="004771C6" w:rsidRPr="002401EE" w:rsidRDefault="00000000" w:rsidP="002401EE">
      <w:pPr>
        <w:pStyle w:val="Title"/>
      </w:pPr>
      <w:r w:rsidRPr="002401EE">
        <w:t>Frequently Asked Questions (FAQs)</w:t>
      </w:r>
    </w:p>
    <w:p w14:paraId="2B1DF19E" w14:textId="77777777" w:rsidR="004771C6" w:rsidRDefault="004771C6">
      <w:pPr>
        <w:rPr>
          <w:rFonts w:ascii="Montserrat" w:eastAsia="Montserrat" w:hAnsi="Montserrat" w:cs="Montserrat"/>
        </w:rPr>
      </w:pPr>
    </w:p>
    <w:p w14:paraId="36CAF9A4" w14:textId="77777777" w:rsidR="004771C6" w:rsidRDefault="00D21088">
      <w:pPr>
        <w:rPr>
          <w:rFonts w:ascii="Montserrat" w:eastAsia="Montserrat" w:hAnsi="Montserrat" w:cs="Montserrat"/>
        </w:rPr>
      </w:pPr>
      <w:r>
        <w:rPr>
          <w:noProof/>
        </w:rPr>
        <w:pict w14:anchorId="02546626">
          <v:rect id="_x0000_i1025" alt="" style="width:451.3pt;height:.05pt;mso-width-percent:0;mso-height-percent:0;mso-width-percent:0;mso-height-percent:0" o:hralign="center" o:hrstd="t" o:hr="t" fillcolor="#a0a0a0" stroked="f"/>
        </w:pict>
      </w:r>
    </w:p>
    <w:p w14:paraId="23D7C7BF" w14:textId="77777777" w:rsidR="004771C6" w:rsidRDefault="004771C6">
      <w:pPr>
        <w:rPr>
          <w:rFonts w:ascii="Montserrat" w:eastAsia="Montserrat" w:hAnsi="Montserrat" w:cs="Montserrat"/>
        </w:rPr>
      </w:pPr>
    </w:p>
    <w:p w14:paraId="2816A296" w14:textId="77777777" w:rsidR="004771C6" w:rsidRDefault="004771C6">
      <w:pPr>
        <w:widowControl w:val="0"/>
        <w:spacing w:line="240" w:lineRule="auto"/>
        <w:rPr>
          <w:rFonts w:ascii="Montserrat" w:eastAsia="Montserrat" w:hAnsi="Montserrat" w:cs="Montserrat"/>
          <w:b/>
          <w:color w:val="3C78D8"/>
        </w:rPr>
      </w:pPr>
    </w:p>
    <w:p w14:paraId="076810D0" w14:textId="77777777" w:rsidR="004771C6" w:rsidRPr="002401EE" w:rsidRDefault="00000000" w:rsidP="002401EE">
      <w:pPr>
        <w:pStyle w:val="Heading1"/>
      </w:pPr>
      <w:r w:rsidRPr="002401EE">
        <w:t>Who can apply for the fund?</w:t>
      </w:r>
    </w:p>
    <w:p w14:paraId="3E59B781" w14:textId="77777777" w:rsidR="004771C6" w:rsidRDefault="004771C6">
      <w:pPr>
        <w:widowControl w:val="0"/>
        <w:spacing w:line="240" w:lineRule="auto"/>
        <w:rPr>
          <w:rFonts w:ascii="Montserrat" w:eastAsia="Montserrat" w:hAnsi="Montserrat" w:cs="Montserrat"/>
          <w:b/>
          <w:color w:val="1155CC"/>
        </w:rPr>
      </w:pPr>
    </w:p>
    <w:p w14:paraId="12E1B5B2" w14:textId="77777777" w:rsidR="004771C6" w:rsidRDefault="00000000">
      <w:pPr>
        <w:spacing w:line="240" w:lineRule="auto"/>
        <w:rPr>
          <w:rFonts w:ascii="Montserrat" w:eastAsia="Montserrat" w:hAnsi="Montserrat" w:cs="Montserrat"/>
        </w:rPr>
      </w:pPr>
      <w:r>
        <w:rPr>
          <w:rFonts w:ascii="Montserrat" w:eastAsia="Montserrat" w:hAnsi="Montserrat" w:cs="Montserrat"/>
        </w:rPr>
        <w:t xml:space="preserve">Applications must be made by the producer of the film. The fund is unable to accept applications from directors without a separate lead producer. </w:t>
      </w:r>
    </w:p>
    <w:p w14:paraId="78041B5E" w14:textId="77777777" w:rsidR="004771C6" w:rsidRDefault="004771C6">
      <w:pPr>
        <w:spacing w:line="240" w:lineRule="auto"/>
        <w:rPr>
          <w:rFonts w:ascii="Montserrat" w:eastAsia="Montserrat" w:hAnsi="Montserrat" w:cs="Montserrat"/>
        </w:rPr>
      </w:pPr>
    </w:p>
    <w:p w14:paraId="509ADDB5" w14:textId="77777777" w:rsidR="004771C6" w:rsidRDefault="004771C6">
      <w:pPr>
        <w:spacing w:line="240" w:lineRule="auto"/>
        <w:rPr>
          <w:rFonts w:ascii="Montserrat" w:eastAsia="Montserrat" w:hAnsi="Montserrat" w:cs="Montserrat"/>
        </w:rPr>
      </w:pPr>
    </w:p>
    <w:p w14:paraId="60384CA2" w14:textId="77777777" w:rsidR="004771C6" w:rsidRPr="002401EE" w:rsidRDefault="00000000" w:rsidP="002401EE">
      <w:pPr>
        <w:pStyle w:val="Heading1"/>
      </w:pPr>
      <w:bookmarkStart w:id="0" w:name="_p7ojnu4blu2e" w:colFirst="0" w:colLast="0"/>
      <w:bookmarkEnd w:id="0"/>
      <w:r w:rsidRPr="002401EE">
        <w:t>Do I need a production company?</w:t>
      </w:r>
    </w:p>
    <w:p w14:paraId="6AE0C18F" w14:textId="77777777" w:rsidR="004771C6" w:rsidRDefault="004771C6">
      <w:pPr>
        <w:spacing w:line="240" w:lineRule="auto"/>
        <w:rPr>
          <w:rFonts w:ascii="Montserrat" w:eastAsia="Montserrat" w:hAnsi="Montserrat" w:cs="Montserrat"/>
        </w:rPr>
      </w:pPr>
    </w:p>
    <w:p w14:paraId="4B6E7B91" w14:textId="77777777" w:rsidR="004771C6" w:rsidRDefault="00000000">
      <w:pPr>
        <w:spacing w:line="240" w:lineRule="auto"/>
        <w:rPr>
          <w:rFonts w:ascii="Montserrat" w:eastAsia="Montserrat" w:hAnsi="Montserrat" w:cs="Montserrat"/>
        </w:rPr>
      </w:pPr>
      <w:r>
        <w:rPr>
          <w:rFonts w:ascii="Montserrat" w:eastAsia="Montserrat" w:hAnsi="Montserrat" w:cs="Montserrat"/>
        </w:rPr>
        <w:t>Yes, your application does need to be made through a company registered or centrally managed in the UK.</w:t>
      </w:r>
    </w:p>
    <w:p w14:paraId="688743D0" w14:textId="77777777" w:rsidR="004771C6" w:rsidRDefault="004771C6">
      <w:pPr>
        <w:spacing w:line="240" w:lineRule="auto"/>
        <w:rPr>
          <w:rFonts w:ascii="Montserrat" w:eastAsia="Montserrat" w:hAnsi="Montserrat" w:cs="Montserrat"/>
        </w:rPr>
      </w:pPr>
    </w:p>
    <w:p w14:paraId="2841701C" w14:textId="77777777" w:rsidR="004771C6" w:rsidRDefault="004771C6" w:rsidP="002401EE">
      <w:pPr>
        <w:pStyle w:val="Heading1"/>
      </w:pPr>
      <w:bookmarkStart w:id="1" w:name="_brkkyiqzk3nm" w:colFirst="0" w:colLast="0"/>
      <w:bookmarkEnd w:id="1"/>
    </w:p>
    <w:p w14:paraId="7176AB13" w14:textId="77777777" w:rsidR="004771C6" w:rsidRPr="002401EE" w:rsidRDefault="00000000" w:rsidP="002401EE">
      <w:pPr>
        <w:pStyle w:val="Heading1"/>
      </w:pPr>
      <w:bookmarkStart w:id="2" w:name="_8uw7seb8xtjm" w:colFirst="0" w:colLast="0"/>
      <w:bookmarkEnd w:id="2"/>
      <w:r w:rsidRPr="002401EE">
        <w:t>At what stage can I apply?</w:t>
      </w:r>
    </w:p>
    <w:p w14:paraId="708DEDFD" w14:textId="77777777" w:rsidR="004771C6" w:rsidRDefault="004771C6">
      <w:pPr>
        <w:spacing w:line="240" w:lineRule="auto"/>
        <w:rPr>
          <w:rFonts w:ascii="Montserrat" w:eastAsia="Montserrat" w:hAnsi="Montserrat" w:cs="Montserrat"/>
        </w:rPr>
      </w:pPr>
    </w:p>
    <w:p w14:paraId="0FEFE6F1" w14:textId="77777777" w:rsidR="004771C6" w:rsidRDefault="00000000">
      <w:pPr>
        <w:spacing w:line="240" w:lineRule="auto"/>
        <w:rPr>
          <w:rFonts w:ascii="Montserrat" w:eastAsia="Montserrat" w:hAnsi="Montserrat" w:cs="Montserrat"/>
        </w:rPr>
      </w:pPr>
      <w:r>
        <w:rPr>
          <w:rFonts w:ascii="Montserrat" w:eastAsia="Montserrat" w:hAnsi="Montserrat" w:cs="Montserrat"/>
        </w:rPr>
        <w:t xml:space="preserve">Any stage of early development, development, pre-production, </w:t>
      </w:r>
      <w:proofErr w:type="gramStart"/>
      <w:r>
        <w:rPr>
          <w:rFonts w:ascii="Montserrat" w:eastAsia="Montserrat" w:hAnsi="Montserrat" w:cs="Montserrat"/>
        </w:rPr>
        <w:t>production</w:t>
      </w:r>
      <w:proofErr w:type="gramEnd"/>
      <w:r>
        <w:rPr>
          <w:rFonts w:ascii="Montserrat" w:eastAsia="Montserrat" w:hAnsi="Montserrat" w:cs="Montserrat"/>
        </w:rPr>
        <w:t xml:space="preserve"> or post-production. We cannot accept applications from completed projects looking for funding towards Impact campaigns, </w:t>
      </w:r>
      <w:proofErr w:type="gramStart"/>
      <w:r>
        <w:rPr>
          <w:rFonts w:ascii="Montserrat" w:eastAsia="Montserrat" w:hAnsi="Montserrat" w:cs="Montserrat"/>
        </w:rPr>
        <w:t>distribution</w:t>
      </w:r>
      <w:proofErr w:type="gramEnd"/>
      <w:r>
        <w:rPr>
          <w:rFonts w:ascii="Montserrat" w:eastAsia="Montserrat" w:hAnsi="Montserrat" w:cs="Montserrat"/>
        </w:rPr>
        <w:t xml:space="preserve"> or festival attendance. </w:t>
      </w:r>
    </w:p>
    <w:p w14:paraId="017B71EA" w14:textId="77777777" w:rsidR="004771C6" w:rsidRDefault="004771C6">
      <w:pPr>
        <w:spacing w:line="240" w:lineRule="auto"/>
        <w:rPr>
          <w:rFonts w:ascii="Montserrat" w:eastAsia="Montserrat" w:hAnsi="Montserrat" w:cs="Montserrat"/>
        </w:rPr>
      </w:pPr>
    </w:p>
    <w:p w14:paraId="77CDC09F" w14:textId="77777777" w:rsidR="004771C6" w:rsidRPr="002401EE" w:rsidRDefault="00000000" w:rsidP="002401EE">
      <w:pPr>
        <w:pStyle w:val="Heading1"/>
      </w:pPr>
      <w:bookmarkStart w:id="3" w:name="_zh4n7umdnf2z" w:colFirst="0" w:colLast="0"/>
      <w:bookmarkEnd w:id="3"/>
      <w:r w:rsidRPr="002401EE">
        <w:t xml:space="preserve">When should I apply? </w:t>
      </w:r>
    </w:p>
    <w:p w14:paraId="2B6390D2" w14:textId="77777777" w:rsidR="004771C6" w:rsidRDefault="004771C6">
      <w:pPr>
        <w:rPr>
          <w:rFonts w:ascii="Montserrat" w:eastAsia="Montserrat" w:hAnsi="Montserrat" w:cs="Montserrat"/>
          <w:b/>
        </w:rPr>
      </w:pPr>
    </w:p>
    <w:p w14:paraId="25B78D73" w14:textId="77777777" w:rsidR="004771C6" w:rsidRDefault="00000000">
      <w:pPr>
        <w:rPr>
          <w:rFonts w:ascii="Montserrat" w:eastAsia="Montserrat" w:hAnsi="Montserrat" w:cs="Montserrat"/>
        </w:rPr>
      </w:pPr>
      <w:r>
        <w:rPr>
          <w:rFonts w:ascii="Montserrat" w:eastAsia="Montserrat" w:hAnsi="Montserrat" w:cs="Montserrat"/>
        </w:rPr>
        <w:t>The Doc Society BFI Feature Documentary Fund accepts applications on a</w:t>
      </w:r>
      <w:r>
        <w:rPr>
          <w:rFonts w:ascii="Montserrat" w:eastAsia="Montserrat" w:hAnsi="Montserrat" w:cs="Montserrat"/>
          <w:b/>
        </w:rPr>
        <w:t xml:space="preserve"> rolling basis </w:t>
      </w:r>
      <w:r>
        <w:rPr>
          <w:rFonts w:ascii="Montserrat" w:eastAsia="Montserrat" w:hAnsi="Montserrat" w:cs="Montserrat"/>
        </w:rPr>
        <w:t xml:space="preserve">and is open </w:t>
      </w:r>
      <w:proofErr w:type="gramStart"/>
      <w:r>
        <w:rPr>
          <w:rFonts w:ascii="Montserrat" w:eastAsia="Montserrat" w:hAnsi="Montserrat" w:cs="Montserrat"/>
        </w:rPr>
        <w:t>year round</w:t>
      </w:r>
      <w:proofErr w:type="gramEnd"/>
      <w:r>
        <w:rPr>
          <w:rFonts w:ascii="Montserrat" w:eastAsia="Montserrat" w:hAnsi="Montserrat" w:cs="Montserrat"/>
        </w:rPr>
        <w:t xml:space="preserve">. Applications are assessed as they are submitted. The sooner you apply, the sooner we can process your application. </w:t>
      </w:r>
    </w:p>
    <w:p w14:paraId="0DBA415C" w14:textId="77777777" w:rsidR="004771C6" w:rsidRDefault="004771C6">
      <w:pPr>
        <w:rPr>
          <w:rFonts w:ascii="Montserrat" w:eastAsia="Montserrat" w:hAnsi="Montserrat" w:cs="Montserrat"/>
        </w:rPr>
      </w:pPr>
    </w:p>
    <w:p w14:paraId="3D6A0BF6" w14:textId="77777777" w:rsidR="004771C6" w:rsidRDefault="00000000" w:rsidP="002401EE">
      <w:pPr>
        <w:pStyle w:val="Heading1"/>
      </w:pPr>
      <w:r>
        <w:t>What support can I get for help with my application if I have access requirements?</w:t>
      </w:r>
    </w:p>
    <w:p w14:paraId="2859B648" w14:textId="77777777" w:rsidR="004771C6" w:rsidRDefault="004771C6">
      <w:pPr>
        <w:rPr>
          <w:rFonts w:ascii="Montserrat" w:eastAsia="Montserrat" w:hAnsi="Montserrat" w:cs="Montserrat"/>
        </w:rPr>
      </w:pPr>
    </w:p>
    <w:p w14:paraId="14B2C0CD" w14:textId="77777777" w:rsidR="004771C6" w:rsidRDefault="00000000">
      <w:pPr>
        <w:rPr>
          <w:rFonts w:ascii="Montserrat" w:eastAsia="Montserrat" w:hAnsi="Montserrat" w:cs="Montserrat"/>
        </w:rPr>
      </w:pPr>
      <w:r>
        <w:rPr>
          <w:rFonts w:ascii="Montserrat" w:eastAsia="Montserrat" w:hAnsi="Montserrat" w:cs="Montserrat"/>
        </w:rPr>
        <w:t xml:space="preserve">BFI Doc Society is committed to making its funding accessible to all. </w:t>
      </w:r>
      <w:hyperlink r:id="rId6">
        <w:r>
          <w:rPr>
            <w:rFonts w:ascii="Montserrat" w:eastAsia="Montserrat" w:hAnsi="Montserrat" w:cs="Montserrat"/>
            <w:u w:val="single"/>
          </w:rPr>
          <w:t>TAPE Community Film and Music</w:t>
        </w:r>
      </w:hyperlink>
      <w:r>
        <w:rPr>
          <w:rFonts w:ascii="Montserrat" w:eastAsia="Montserrat" w:hAnsi="Montserrat" w:cs="Montserrat"/>
        </w:rPr>
        <w:t xml:space="preserve"> will be providing individually tailored support for applicants with access needs. Find all the details on what support you can receive and how to get the help required to make an application </w:t>
      </w:r>
      <w:hyperlink r:id="rId7">
        <w:r>
          <w:rPr>
            <w:rFonts w:ascii="Montserrat" w:eastAsia="Montserrat" w:hAnsi="Montserrat" w:cs="Montserrat"/>
            <w:u w:val="single"/>
          </w:rPr>
          <w:t>in this PDF document</w:t>
        </w:r>
      </w:hyperlink>
      <w:r>
        <w:rPr>
          <w:rFonts w:ascii="Montserrat" w:eastAsia="Montserrat" w:hAnsi="Montserrat" w:cs="Montserrat"/>
        </w:rPr>
        <w:t>.</w:t>
      </w:r>
    </w:p>
    <w:p w14:paraId="289B2761" w14:textId="77777777" w:rsidR="004771C6" w:rsidRDefault="004771C6">
      <w:pPr>
        <w:rPr>
          <w:rFonts w:ascii="Montserrat" w:eastAsia="Montserrat" w:hAnsi="Montserrat" w:cs="Montserrat"/>
        </w:rPr>
      </w:pPr>
    </w:p>
    <w:p w14:paraId="634282D6" w14:textId="77777777" w:rsidR="004771C6" w:rsidRDefault="004771C6" w:rsidP="002401EE">
      <w:pPr>
        <w:pStyle w:val="Heading1"/>
      </w:pPr>
      <w:bookmarkStart w:id="4" w:name="_i8ci2o6jadnx" w:colFirst="0" w:colLast="0"/>
      <w:bookmarkEnd w:id="4"/>
    </w:p>
    <w:p w14:paraId="09A23A57" w14:textId="77777777" w:rsidR="004771C6" w:rsidRDefault="004771C6" w:rsidP="002401EE">
      <w:pPr>
        <w:pStyle w:val="Heading1"/>
      </w:pPr>
      <w:bookmarkStart w:id="5" w:name="_edk0wjuc3a18" w:colFirst="0" w:colLast="0"/>
      <w:bookmarkEnd w:id="5"/>
    </w:p>
    <w:p w14:paraId="2FA4D2FB" w14:textId="77777777" w:rsidR="004771C6" w:rsidRDefault="004771C6" w:rsidP="002401EE">
      <w:pPr>
        <w:pStyle w:val="Heading1"/>
      </w:pPr>
      <w:bookmarkStart w:id="6" w:name="_btofnzr9cc2j" w:colFirst="0" w:colLast="0"/>
      <w:bookmarkEnd w:id="6"/>
    </w:p>
    <w:p w14:paraId="613EA393" w14:textId="77777777" w:rsidR="004771C6" w:rsidRDefault="004771C6" w:rsidP="002401EE">
      <w:pPr>
        <w:pStyle w:val="Heading1"/>
      </w:pPr>
      <w:bookmarkStart w:id="7" w:name="_lgihuktdw3oi" w:colFirst="0" w:colLast="0"/>
      <w:bookmarkEnd w:id="7"/>
    </w:p>
    <w:p w14:paraId="3B1627AD" w14:textId="77777777" w:rsidR="004771C6" w:rsidRDefault="004771C6" w:rsidP="002401EE">
      <w:pPr>
        <w:pStyle w:val="Heading1"/>
      </w:pPr>
      <w:bookmarkStart w:id="8" w:name="_77a0j12c4aw7" w:colFirst="0" w:colLast="0"/>
      <w:bookmarkEnd w:id="8"/>
    </w:p>
    <w:p w14:paraId="5BFCF98E" w14:textId="77777777" w:rsidR="004771C6" w:rsidRDefault="004771C6" w:rsidP="002401EE">
      <w:pPr>
        <w:pStyle w:val="Heading1"/>
      </w:pPr>
      <w:bookmarkStart w:id="9" w:name="_xr27c8473zs5" w:colFirst="0" w:colLast="0"/>
      <w:bookmarkEnd w:id="9"/>
    </w:p>
    <w:p w14:paraId="12FE9108" w14:textId="77777777" w:rsidR="004771C6" w:rsidRDefault="004771C6" w:rsidP="002401EE">
      <w:pPr>
        <w:pStyle w:val="Heading1"/>
      </w:pPr>
      <w:bookmarkStart w:id="10" w:name="_u23pnko0s17z" w:colFirst="0" w:colLast="0"/>
      <w:bookmarkEnd w:id="10"/>
    </w:p>
    <w:p w14:paraId="4B0EAE95" w14:textId="77777777" w:rsidR="004771C6" w:rsidRDefault="00000000" w:rsidP="002401EE">
      <w:pPr>
        <w:pStyle w:val="Heading1"/>
      </w:pPr>
      <w:bookmarkStart w:id="11" w:name="_srs06cg7omh" w:colFirst="0" w:colLast="0"/>
      <w:bookmarkEnd w:id="11"/>
      <w:r>
        <w:t>Does my project need to qualify as British?</w:t>
      </w:r>
    </w:p>
    <w:p w14:paraId="0D4C5955" w14:textId="77777777" w:rsidR="004771C6" w:rsidRDefault="004771C6">
      <w:pPr>
        <w:spacing w:line="240" w:lineRule="auto"/>
        <w:rPr>
          <w:rFonts w:ascii="Montserrat" w:eastAsia="Montserrat" w:hAnsi="Montserrat" w:cs="Montserrat"/>
        </w:rPr>
      </w:pPr>
    </w:p>
    <w:p w14:paraId="450BC521" w14:textId="77777777" w:rsidR="004771C6" w:rsidRDefault="00000000">
      <w:pPr>
        <w:spacing w:line="240" w:lineRule="auto"/>
        <w:rPr>
          <w:rFonts w:ascii="Montserrat" w:eastAsia="Montserrat" w:hAnsi="Montserrat" w:cs="Montserrat"/>
        </w:rPr>
      </w:pPr>
      <w:r>
        <w:rPr>
          <w:rFonts w:ascii="Montserrat" w:eastAsia="Montserrat" w:hAnsi="Montserrat" w:cs="Montserrat"/>
        </w:rPr>
        <w:t>Yes, you must be confident at the time of application that your project will qualify as a British project by meeting either the c</w:t>
      </w:r>
      <w:hyperlink r:id="rId8">
        <w:r>
          <w:rPr>
            <w:rFonts w:ascii="Montserrat" w:eastAsia="Montserrat" w:hAnsi="Montserrat" w:cs="Montserrat"/>
            <w:color w:val="1155CC"/>
            <w:u w:val="single"/>
          </w:rPr>
          <w:t xml:space="preserve">ultural test </w:t>
        </w:r>
      </w:hyperlink>
      <w:r>
        <w:rPr>
          <w:rFonts w:ascii="Montserrat" w:eastAsia="Montserrat" w:hAnsi="Montserrat" w:cs="Montserrat"/>
        </w:rPr>
        <w:t xml:space="preserve">for film or the cultural test for video games. </w:t>
      </w:r>
    </w:p>
    <w:p w14:paraId="6F96661E" w14:textId="77777777" w:rsidR="004771C6" w:rsidRDefault="004771C6" w:rsidP="002401EE">
      <w:pPr>
        <w:pStyle w:val="Heading1"/>
      </w:pPr>
      <w:bookmarkStart w:id="12" w:name="_hqz5n66i4vbd" w:colFirst="0" w:colLast="0"/>
      <w:bookmarkEnd w:id="12"/>
    </w:p>
    <w:p w14:paraId="77D872A6" w14:textId="77777777" w:rsidR="004771C6" w:rsidRDefault="004771C6" w:rsidP="002401EE">
      <w:pPr>
        <w:pStyle w:val="Heading1"/>
      </w:pPr>
      <w:bookmarkStart w:id="13" w:name="_f8ua7zqowib8" w:colFirst="0" w:colLast="0"/>
      <w:bookmarkEnd w:id="13"/>
    </w:p>
    <w:p w14:paraId="45B33DEB" w14:textId="77777777" w:rsidR="004771C6" w:rsidRDefault="00000000" w:rsidP="002401EE">
      <w:pPr>
        <w:pStyle w:val="Heading1"/>
      </w:pPr>
      <w:bookmarkStart w:id="14" w:name="_17zacaglpz7j" w:colFirst="0" w:colLast="0"/>
      <w:bookmarkEnd w:id="14"/>
      <w:r>
        <w:t>When does the cultural test need to be submitted? Do I need to apply for the cultural test ahead of my application to the BFI Doc Society Fund?</w:t>
      </w:r>
    </w:p>
    <w:p w14:paraId="085B44B4" w14:textId="77777777" w:rsidR="004771C6" w:rsidRDefault="004771C6">
      <w:pPr>
        <w:widowControl w:val="0"/>
        <w:spacing w:line="240" w:lineRule="auto"/>
        <w:ind w:right="153"/>
        <w:rPr>
          <w:rFonts w:ascii="Montserrat" w:eastAsia="Montserrat" w:hAnsi="Montserrat" w:cs="Montserrat"/>
        </w:rPr>
      </w:pPr>
    </w:p>
    <w:p w14:paraId="3067692F" w14:textId="77777777" w:rsidR="004771C6" w:rsidRDefault="00000000">
      <w:pPr>
        <w:widowControl w:val="0"/>
        <w:spacing w:line="240" w:lineRule="auto"/>
        <w:ind w:right="153"/>
        <w:rPr>
          <w:rFonts w:ascii="Montserrat" w:eastAsia="Montserrat" w:hAnsi="Montserrat" w:cs="Montserrat"/>
        </w:rPr>
      </w:pPr>
      <w:r>
        <w:rPr>
          <w:rFonts w:ascii="Montserrat" w:eastAsia="Montserrat" w:hAnsi="Montserrat" w:cs="Montserrat"/>
        </w:rPr>
        <w:t xml:space="preserve">It is a requirement of funding that your ﬁlm or immersive project qualiﬁes under the DCMS cultural test, which is administered by the </w:t>
      </w:r>
      <w:hyperlink r:id="rId9">
        <w:r>
          <w:rPr>
            <w:rFonts w:ascii="Montserrat" w:eastAsia="Montserrat" w:hAnsi="Montserrat" w:cs="Montserrat"/>
            <w:color w:val="1155CC"/>
            <w:u w:val="single"/>
          </w:rPr>
          <w:t>BFI certification unit</w:t>
        </w:r>
      </w:hyperlink>
      <w:r>
        <w:rPr>
          <w:rFonts w:ascii="Montserrat" w:eastAsia="Montserrat" w:hAnsi="Montserrat" w:cs="Montserrat"/>
        </w:rPr>
        <w:t xml:space="preserve">. Ideally you will have submitted your application for an interim certiﬁcate with the British Film certiﬁcation unit at the BFI ahead of your funding application. If you are in early </w:t>
      </w:r>
      <w:proofErr w:type="gramStart"/>
      <w:r>
        <w:rPr>
          <w:rFonts w:ascii="Montserrat" w:eastAsia="Montserrat" w:hAnsi="Montserrat" w:cs="Montserrat"/>
        </w:rPr>
        <w:t>development</w:t>
      </w:r>
      <w:proofErr w:type="gramEnd"/>
      <w:r>
        <w:rPr>
          <w:rFonts w:ascii="Montserrat" w:eastAsia="Montserrat" w:hAnsi="Montserrat" w:cs="Montserrat"/>
        </w:rPr>
        <w:t xml:space="preserve"> you may not have completed this yet and will need to evidence how your project qualiﬁes should you be selected for an interview as part of the application process. </w:t>
      </w:r>
    </w:p>
    <w:p w14:paraId="0A3B07F8" w14:textId="77777777" w:rsidR="004771C6" w:rsidRDefault="004771C6">
      <w:pPr>
        <w:widowControl w:val="0"/>
        <w:spacing w:line="240" w:lineRule="auto"/>
        <w:ind w:right="153"/>
        <w:rPr>
          <w:rFonts w:ascii="Montserrat" w:eastAsia="Montserrat" w:hAnsi="Montserrat" w:cs="Montserrat"/>
        </w:rPr>
      </w:pPr>
    </w:p>
    <w:p w14:paraId="15AD6B0C" w14:textId="77777777" w:rsidR="004771C6" w:rsidRDefault="004771C6" w:rsidP="002401EE">
      <w:pPr>
        <w:pStyle w:val="Heading1"/>
      </w:pPr>
    </w:p>
    <w:p w14:paraId="38F05672" w14:textId="77777777" w:rsidR="004771C6" w:rsidRDefault="00000000" w:rsidP="002401EE">
      <w:pPr>
        <w:pStyle w:val="Heading1"/>
      </w:pPr>
      <w:bookmarkStart w:id="15" w:name="_t7urre5l300y" w:colFirst="0" w:colLast="0"/>
      <w:bookmarkEnd w:id="15"/>
      <w:r>
        <w:t>If I am a British Citizen living in a country other than the UK, can I apply?</w:t>
      </w:r>
    </w:p>
    <w:p w14:paraId="773117E5" w14:textId="77777777" w:rsidR="004771C6" w:rsidRDefault="004771C6">
      <w:pPr>
        <w:widowControl w:val="0"/>
        <w:spacing w:before="1" w:line="230" w:lineRule="auto"/>
        <w:ind w:left="100"/>
        <w:rPr>
          <w:rFonts w:ascii="Montserrat" w:eastAsia="Montserrat" w:hAnsi="Montserrat" w:cs="Montserrat"/>
        </w:rPr>
      </w:pPr>
    </w:p>
    <w:p w14:paraId="316EAD25" w14:textId="77777777" w:rsidR="004771C6" w:rsidRDefault="00000000">
      <w:pPr>
        <w:widowControl w:val="0"/>
        <w:spacing w:before="1" w:line="230" w:lineRule="auto"/>
        <w:rPr>
          <w:rFonts w:ascii="Montserrat" w:eastAsia="Montserrat" w:hAnsi="Montserrat" w:cs="Montserrat"/>
        </w:rPr>
      </w:pPr>
      <w:r>
        <w:rPr>
          <w:rFonts w:ascii="Montserrat" w:eastAsia="Montserrat" w:hAnsi="Montserrat" w:cs="Montserrat"/>
        </w:rPr>
        <w:t xml:space="preserve">Yes. </w:t>
      </w:r>
      <w:proofErr w:type="gramStart"/>
      <w:r>
        <w:rPr>
          <w:rFonts w:ascii="Montserrat" w:eastAsia="Montserrat" w:hAnsi="Montserrat" w:cs="Montserrat"/>
        </w:rPr>
        <w:t>As long as</w:t>
      </w:r>
      <w:proofErr w:type="gramEnd"/>
      <w:r>
        <w:rPr>
          <w:rFonts w:ascii="Montserrat" w:eastAsia="Montserrat" w:hAnsi="Montserrat" w:cs="Montserrat"/>
        </w:rPr>
        <w:t xml:space="preserve"> your company is registered or centrally managed in the UK and your project qualiﬁes as a “British Film” by virtue of scoring 18 points on the Cultural Test and/or as an ofﬁcial co-production.</w:t>
      </w:r>
    </w:p>
    <w:p w14:paraId="7DF52F24" w14:textId="77777777" w:rsidR="004771C6" w:rsidRDefault="004771C6">
      <w:pPr>
        <w:widowControl w:val="0"/>
        <w:spacing w:before="1" w:line="230" w:lineRule="auto"/>
        <w:rPr>
          <w:rFonts w:ascii="Montserrat" w:eastAsia="Montserrat" w:hAnsi="Montserrat" w:cs="Montserrat"/>
        </w:rPr>
      </w:pPr>
    </w:p>
    <w:p w14:paraId="421E7BF4" w14:textId="77777777" w:rsidR="004771C6" w:rsidRDefault="00000000" w:rsidP="002401EE">
      <w:pPr>
        <w:pStyle w:val="Heading1"/>
      </w:pPr>
      <w:bookmarkStart w:id="16" w:name="_jeqztniq47r4" w:colFirst="0" w:colLast="0"/>
      <w:bookmarkEnd w:id="16"/>
      <w:r>
        <w:t>If my film is shot in a country other than the UK, can I apply?</w:t>
      </w:r>
    </w:p>
    <w:p w14:paraId="26860D7E" w14:textId="77777777" w:rsidR="004771C6" w:rsidRDefault="004771C6"/>
    <w:p w14:paraId="7FC06A0B" w14:textId="77777777" w:rsidR="004771C6" w:rsidRDefault="00000000">
      <w:pPr>
        <w:rPr>
          <w:rFonts w:ascii="Montserrat" w:eastAsia="Montserrat" w:hAnsi="Montserrat" w:cs="Montserrat"/>
        </w:rPr>
      </w:pPr>
      <w:r>
        <w:rPr>
          <w:rFonts w:ascii="Montserrat" w:eastAsia="Montserrat" w:hAnsi="Montserrat" w:cs="Montserrat"/>
        </w:rPr>
        <w:t>Yes, provided your film qualifies as a British Film.</w:t>
      </w:r>
    </w:p>
    <w:p w14:paraId="13B12EF2" w14:textId="77777777" w:rsidR="004771C6" w:rsidRDefault="004771C6">
      <w:pPr>
        <w:rPr>
          <w:rFonts w:ascii="Montserrat" w:eastAsia="Montserrat" w:hAnsi="Montserrat" w:cs="Montserrat"/>
        </w:rPr>
      </w:pPr>
    </w:p>
    <w:p w14:paraId="0F62B2A3" w14:textId="77777777" w:rsidR="004771C6" w:rsidRDefault="00000000" w:rsidP="002401EE">
      <w:pPr>
        <w:pStyle w:val="Heading1"/>
      </w:pPr>
      <w:bookmarkStart w:id="17" w:name="_7arhu81718bs" w:colFirst="0" w:colLast="0"/>
      <w:bookmarkEnd w:id="17"/>
      <w:r>
        <w:t>Do I need to have match funding in place to apply?</w:t>
      </w:r>
    </w:p>
    <w:p w14:paraId="586BDDF2" w14:textId="77777777" w:rsidR="004771C6" w:rsidRDefault="004771C6"/>
    <w:p w14:paraId="3D2E78BD" w14:textId="77777777" w:rsidR="004771C6" w:rsidRDefault="00000000">
      <w:pPr>
        <w:rPr>
          <w:rFonts w:ascii="Montserrat" w:eastAsia="Montserrat" w:hAnsi="Montserrat" w:cs="Montserrat"/>
        </w:rPr>
      </w:pPr>
      <w:r>
        <w:rPr>
          <w:rFonts w:ascii="Montserrat" w:eastAsia="Montserrat" w:hAnsi="Montserrat" w:cs="Montserrat"/>
        </w:rPr>
        <w:t>No, you can apply to the Fund to be the first money into the project. You will need a clear plan of how and when you intend to raise the rest of the funding as BFI Doc Society Fund cannot be the only funder of a project.</w:t>
      </w:r>
    </w:p>
    <w:p w14:paraId="3ADAACBF" w14:textId="77777777" w:rsidR="004771C6" w:rsidRDefault="004771C6">
      <w:pPr>
        <w:rPr>
          <w:rFonts w:ascii="Montserrat" w:eastAsia="Montserrat" w:hAnsi="Montserrat" w:cs="Montserrat"/>
        </w:rPr>
      </w:pPr>
    </w:p>
    <w:p w14:paraId="7221FD2A" w14:textId="77777777" w:rsidR="004771C6" w:rsidRPr="002401EE" w:rsidRDefault="00000000" w:rsidP="002401EE">
      <w:pPr>
        <w:pStyle w:val="Heading1"/>
      </w:pPr>
      <w:bookmarkStart w:id="18" w:name="_zf8zc6qym3ch" w:colFirst="0" w:colLast="0"/>
      <w:bookmarkEnd w:id="18"/>
      <w:r w:rsidRPr="002401EE">
        <w:t>Can funds from the applicant production company or crowd funding campaign be considered as other funds?</w:t>
      </w:r>
    </w:p>
    <w:p w14:paraId="1CFA3609" w14:textId="77777777" w:rsidR="004771C6" w:rsidRDefault="004771C6"/>
    <w:p w14:paraId="45F7C1D3" w14:textId="77777777" w:rsidR="004771C6" w:rsidRDefault="00000000">
      <w:pPr>
        <w:rPr>
          <w:rFonts w:ascii="Montserrat" w:eastAsia="Montserrat" w:hAnsi="Montserrat" w:cs="Montserrat"/>
        </w:rPr>
      </w:pPr>
      <w:r>
        <w:rPr>
          <w:rFonts w:ascii="Montserrat" w:eastAsia="Montserrat" w:hAnsi="Montserrat" w:cs="Montserrat"/>
        </w:rPr>
        <w:t>Yes, provided Doc Society approves the terms on which the funds are made available to the project.</w:t>
      </w:r>
    </w:p>
    <w:p w14:paraId="4CD38B3A" w14:textId="77777777" w:rsidR="004771C6" w:rsidRDefault="004771C6">
      <w:pPr>
        <w:widowControl w:val="0"/>
        <w:spacing w:before="1" w:line="230" w:lineRule="auto"/>
        <w:ind w:left="100"/>
        <w:rPr>
          <w:rFonts w:ascii="Montserrat" w:eastAsia="Montserrat" w:hAnsi="Montserrat" w:cs="Montserrat"/>
        </w:rPr>
      </w:pPr>
    </w:p>
    <w:p w14:paraId="6A910629" w14:textId="77777777" w:rsidR="004771C6" w:rsidRDefault="004771C6">
      <w:pPr>
        <w:widowControl w:val="0"/>
        <w:spacing w:before="1" w:line="230" w:lineRule="auto"/>
        <w:ind w:left="100"/>
        <w:rPr>
          <w:rFonts w:ascii="Montserrat" w:eastAsia="Montserrat" w:hAnsi="Montserrat" w:cs="Montserrat"/>
        </w:rPr>
      </w:pPr>
    </w:p>
    <w:p w14:paraId="58A647C8" w14:textId="77777777" w:rsidR="004771C6" w:rsidRPr="002401EE" w:rsidRDefault="00000000" w:rsidP="002401EE">
      <w:pPr>
        <w:pStyle w:val="Heading1"/>
      </w:pPr>
      <w:r w:rsidRPr="002401EE">
        <w:t xml:space="preserve">What supporting materials need to be provided? </w:t>
      </w:r>
    </w:p>
    <w:p w14:paraId="7E1CAB47" w14:textId="77777777" w:rsidR="004771C6" w:rsidRDefault="004771C6">
      <w:pPr>
        <w:rPr>
          <w:rFonts w:ascii="Montserrat" w:eastAsia="Montserrat" w:hAnsi="Montserrat" w:cs="Montserrat"/>
          <w:b/>
          <w:color w:val="3C78D8"/>
        </w:rPr>
      </w:pPr>
    </w:p>
    <w:p w14:paraId="1A200A56" w14:textId="77777777" w:rsidR="002401EE" w:rsidRDefault="002401EE">
      <w:pPr>
        <w:rPr>
          <w:rFonts w:ascii="Montserrat" w:eastAsia="Montserrat" w:hAnsi="Montserrat" w:cs="Montserrat"/>
        </w:rPr>
      </w:pPr>
    </w:p>
    <w:p w14:paraId="63FEF173" w14:textId="77777777" w:rsidR="002401EE" w:rsidRDefault="002401EE">
      <w:pPr>
        <w:rPr>
          <w:rFonts w:ascii="Montserrat" w:eastAsia="Montserrat" w:hAnsi="Montserrat" w:cs="Montserrat"/>
        </w:rPr>
      </w:pPr>
    </w:p>
    <w:p w14:paraId="77876AB6" w14:textId="77777777" w:rsidR="002401EE" w:rsidRDefault="002401EE">
      <w:pPr>
        <w:rPr>
          <w:rFonts w:ascii="Montserrat" w:eastAsia="Montserrat" w:hAnsi="Montserrat" w:cs="Montserrat"/>
        </w:rPr>
      </w:pPr>
    </w:p>
    <w:p w14:paraId="4A53EC21" w14:textId="2115CACB" w:rsidR="004771C6" w:rsidRDefault="00000000">
      <w:pPr>
        <w:rPr>
          <w:rFonts w:ascii="Montserrat" w:eastAsia="Montserrat" w:hAnsi="Montserrat" w:cs="Montserrat"/>
        </w:rPr>
      </w:pPr>
      <w:r>
        <w:rPr>
          <w:rFonts w:ascii="Montserrat" w:eastAsia="Montserrat" w:hAnsi="Montserrat" w:cs="Montserrat"/>
        </w:rPr>
        <w:t xml:space="preserve">You have the option of uploading film files or links of sample work in support of your application. You must upload a budget, production schedule and your diversity monitoring form. You also have the option to upload any creative </w:t>
      </w:r>
    </w:p>
    <w:p w14:paraId="10969C10" w14:textId="77777777" w:rsidR="004771C6" w:rsidRDefault="00000000">
      <w:pPr>
        <w:rPr>
          <w:rFonts w:ascii="Montserrat" w:eastAsia="Montserrat" w:hAnsi="Montserrat" w:cs="Montserrat"/>
        </w:rPr>
      </w:pPr>
      <w:r>
        <w:rPr>
          <w:rFonts w:ascii="Montserrat" w:eastAsia="Montserrat" w:hAnsi="Montserrat" w:cs="Montserrat"/>
        </w:rPr>
        <w:t xml:space="preserve">materials in support of your application - a treatment, mood board or links to previous work. Please note that any support materials MUST be uploaded before the application deadline. </w:t>
      </w:r>
    </w:p>
    <w:p w14:paraId="7CEDBEC4" w14:textId="77777777" w:rsidR="004771C6" w:rsidRDefault="004771C6">
      <w:pPr>
        <w:rPr>
          <w:rFonts w:ascii="Montserrat" w:eastAsia="Montserrat" w:hAnsi="Montserrat" w:cs="Montserrat"/>
        </w:rPr>
      </w:pPr>
    </w:p>
    <w:p w14:paraId="47BC64CE" w14:textId="77777777" w:rsidR="004771C6" w:rsidRDefault="00000000" w:rsidP="002401EE">
      <w:pPr>
        <w:pStyle w:val="Heading1"/>
      </w:pPr>
      <w:r>
        <w:t xml:space="preserve">Can I apply with more than one project? </w:t>
      </w:r>
    </w:p>
    <w:p w14:paraId="21741991" w14:textId="77777777" w:rsidR="004771C6" w:rsidRDefault="004771C6">
      <w:pPr>
        <w:rPr>
          <w:rFonts w:ascii="Montserrat" w:eastAsia="Montserrat" w:hAnsi="Montserrat" w:cs="Montserrat"/>
        </w:rPr>
      </w:pPr>
    </w:p>
    <w:p w14:paraId="7E058446" w14:textId="77777777" w:rsidR="004771C6" w:rsidRDefault="00000000">
      <w:pPr>
        <w:rPr>
          <w:rFonts w:ascii="Montserrat" w:eastAsia="Montserrat" w:hAnsi="Montserrat" w:cs="Montserrat"/>
        </w:rPr>
      </w:pPr>
      <w:r>
        <w:rPr>
          <w:rFonts w:ascii="Montserrat" w:eastAsia="Montserrat" w:hAnsi="Montserrat" w:cs="Montserrat"/>
        </w:rPr>
        <w:t xml:space="preserve">You can apply with more than one project. The fund is </w:t>
      </w:r>
      <w:proofErr w:type="gramStart"/>
      <w:r>
        <w:rPr>
          <w:rFonts w:ascii="Montserrat" w:eastAsia="Montserrat" w:hAnsi="Montserrat" w:cs="Montserrat"/>
        </w:rPr>
        <w:t>limited</w:t>
      </w:r>
      <w:proofErr w:type="gramEnd"/>
      <w:r>
        <w:rPr>
          <w:rFonts w:ascii="Montserrat" w:eastAsia="Montserrat" w:hAnsi="Montserrat" w:cs="Montserrat"/>
        </w:rPr>
        <w:t xml:space="preserve"> and you may wish to think about which project is most developed and suitable prior to application. You will need to fully complete an individual application form for each individual project that you submit. </w:t>
      </w:r>
    </w:p>
    <w:p w14:paraId="34B05EE7" w14:textId="77777777" w:rsidR="004771C6" w:rsidRDefault="004771C6">
      <w:pPr>
        <w:rPr>
          <w:rFonts w:ascii="Montserrat" w:eastAsia="Montserrat" w:hAnsi="Montserrat" w:cs="Montserrat"/>
          <w:b/>
        </w:rPr>
      </w:pPr>
    </w:p>
    <w:p w14:paraId="6D3585ED" w14:textId="77777777" w:rsidR="004771C6" w:rsidRDefault="00000000">
      <w:pPr>
        <w:rPr>
          <w:rFonts w:ascii="Montserrat" w:eastAsia="Montserrat" w:hAnsi="Montserrat" w:cs="Montserrat"/>
          <w:b/>
        </w:rPr>
      </w:pPr>
      <w:r>
        <w:rPr>
          <w:rFonts w:ascii="Montserrat" w:eastAsia="Montserrat" w:hAnsi="Montserrat" w:cs="Montserrat"/>
          <w:b/>
        </w:rPr>
        <w:t xml:space="preserve">After you have submitted your application: </w:t>
      </w:r>
    </w:p>
    <w:p w14:paraId="395FD646" w14:textId="77777777" w:rsidR="004771C6" w:rsidRDefault="004771C6">
      <w:pPr>
        <w:rPr>
          <w:rFonts w:ascii="Montserrat" w:eastAsia="Montserrat" w:hAnsi="Montserrat" w:cs="Montserrat"/>
        </w:rPr>
      </w:pPr>
    </w:p>
    <w:p w14:paraId="2CAC1AF7" w14:textId="77777777" w:rsidR="004771C6" w:rsidRDefault="00000000" w:rsidP="002401EE">
      <w:pPr>
        <w:pStyle w:val="Heading1"/>
      </w:pPr>
      <w:r>
        <w:t>When will I find out if my application has been successful?</w:t>
      </w:r>
    </w:p>
    <w:p w14:paraId="61933FE8" w14:textId="77777777" w:rsidR="004771C6" w:rsidRDefault="004771C6">
      <w:pPr>
        <w:rPr>
          <w:rFonts w:ascii="Montserrat" w:eastAsia="Montserrat" w:hAnsi="Montserrat" w:cs="Montserrat"/>
          <w:i/>
        </w:rPr>
      </w:pPr>
    </w:p>
    <w:p w14:paraId="6907A0BD" w14:textId="77777777" w:rsidR="004771C6" w:rsidRDefault="00000000">
      <w:pPr>
        <w:ind w:right="-182"/>
        <w:rPr>
          <w:rFonts w:ascii="Montserrat" w:eastAsia="Montserrat" w:hAnsi="Montserrat" w:cs="Montserrat"/>
        </w:rPr>
      </w:pPr>
      <w:r>
        <w:rPr>
          <w:rFonts w:ascii="Montserrat" w:eastAsia="Montserrat" w:hAnsi="Montserrat" w:cs="Montserrat"/>
        </w:rPr>
        <w:t xml:space="preserve">To ensure a thorough and fair review process, it takes our readers, </w:t>
      </w:r>
      <w:proofErr w:type="gramStart"/>
      <w:r>
        <w:rPr>
          <w:rFonts w:ascii="Montserrat" w:eastAsia="Montserrat" w:hAnsi="Montserrat" w:cs="Montserrat"/>
        </w:rPr>
        <w:t>team</w:t>
      </w:r>
      <w:proofErr w:type="gramEnd"/>
      <w:r>
        <w:rPr>
          <w:rFonts w:ascii="Montserrat" w:eastAsia="Montserrat" w:hAnsi="Montserrat" w:cs="Montserrat"/>
        </w:rPr>
        <w:t xml:space="preserve"> and external peer reviewers up to 10 weeks after the fund close date to make decisions. We contact all applicants by email to let them know the outcome. </w:t>
      </w:r>
    </w:p>
    <w:p w14:paraId="64AE5D5B" w14:textId="77777777" w:rsidR="004771C6" w:rsidRDefault="004771C6">
      <w:pPr>
        <w:rPr>
          <w:rFonts w:ascii="Montserrat" w:eastAsia="Montserrat" w:hAnsi="Montserrat" w:cs="Montserrat"/>
        </w:rPr>
      </w:pPr>
    </w:p>
    <w:p w14:paraId="10405F14" w14:textId="77777777" w:rsidR="004771C6" w:rsidRDefault="00000000" w:rsidP="002401EE">
      <w:pPr>
        <w:pStyle w:val="Heading1"/>
      </w:pPr>
      <w:r>
        <w:t xml:space="preserve">If my application is </w:t>
      </w:r>
      <w:proofErr w:type="gramStart"/>
      <w:r>
        <w:t>unsuccessful</w:t>
      </w:r>
      <w:proofErr w:type="gramEnd"/>
      <w:r>
        <w:t xml:space="preserve"> can I reapply with the same project? </w:t>
      </w:r>
    </w:p>
    <w:p w14:paraId="108C2EC7" w14:textId="77777777" w:rsidR="004771C6" w:rsidRDefault="004771C6">
      <w:pPr>
        <w:rPr>
          <w:rFonts w:ascii="Montserrat" w:eastAsia="Montserrat" w:hAnsi="Montserrat" w:cs="Montserrat"/>
        </w:rPr>
      </w:pPr>
    </w:p>
    <w:p w14:paraId="6CEB37B8" w14:textId="77777777" w:rsidR="004771C6" w:rsidRDefault="00000000">
      <w:pPr>
        <w:rPr>
          <w:rFonts w:ascii="Montserrat" w:eastAsia="Montserrat" w:hAnsi="Montserrat" w:cs="Montserrat"/>
        </w:rPr>
      </w:pPr>
      <w:r>
        <w:rPr>
          <w:rFonts w:ascii="Montserrat" w:eastAsia="Montserrat" w:hAnsi="Montserrat" w:cs="Montserrat"/>
        </w:rPr>
        <w:t xml:space="preserve">Yes. However please consider how you will be able to demonstrate that the project has developed since your last application. Do you have new material? Added any senior roles to your team? Developed characters, access or progressed with other funding sources? If we receive a repeat submission for a project that cannot demonstrate significant development, it’s unlikely that it will be selected. </w:t>
      </w:r>
    </w:p>
    <w:p w14:paraId="16C58D3A" w14:textId="77777777" w:rsidR="004771C6" w:rsidRDefault="004771C6">
      <w:pPr>
        <w:rPr>
          <w:rFonts w:ascii="Montserrat" w:eastAsia="Montserrat" w:hAnsi="Montserrat" w:cs="Montserrat"/>
        </w:rPr>
      </w:pPr>
    </w:p>
    <w:p w14:paraId="33C79574" w14:textId="77777777" w:rsidR="004771C6" w:rsidRDefault="004771C6">
      <w:pPr>
        <w:rPr>
          <w:rFonts w:ascii="Montserrat" w:eastAsia="Montserrat" w:hAnsi="Montserrat" w:cs="Montserrat"/>
          <w:b/>
        </w:rPr>
      </w:pPr>
    </w:p>
    <w:p w14:paraId="0ABD6381" w14:textId="77777777" w:rsidR="004771C6" w:rsidRDefault="00000000">
      <w:pPr>
        <w:rPr>
          <w:rFonts w:ascii="Montserrat" w:eastAsia="Montserrat" w:hAnsi="Montserrat" w:cs="Montserrat"/>
          <w:b/>
        </w:rPr>
      </w:pPr>
      <w:r>
        <w:rPr>
          <w:rFonts w:ascii="Montserrat" w:eastAsia="Montserrat" w:hAnsi="Montserrat" w:cs="Montserrat"/>
          <w:b/>
        </w:rPr>
        <w:t xml:space="preserve">If you have any further questions, please contact us on: </w:t>
      </w:r>
      <w:hyperlink r:id="rId10">
        <w:r>
          <w:rPr>
            <w:rFonts w:ascii="Montserrat" w:eastAsia="Montserrat" w:hAnsi="Montserrat" w:cs="Montserrat"/>
            <w:b/>
            <w:color w:val="1155CC"/>
            <w:u w:val="single"/>
          </w:rPr>
          <w:t>hello@docsociety.org</w:t>
        </w:r>
      </w:hyperlink>
      <w:r>
        <w:rPr>
          <w:rFonts w:ascii="Montserrat" w:eastAsia="Montserrat" w:hAnsi="Montserrat" w:cs="Montserrat"/>
          <w:b/>
        </w:rPr>
        <w:t xml:space="preserve"> </w:t>
      </w:r>
    </w:p>
    <w:p w14:paraId="1E9EEF9B" w14:textId="77777777" w:rsidR="004771C6" w:rsidRDefault="004771C6">
      <w:pPr>
        <w:rPr>
          <w:rFonts w:ascii="Montserrat" w:eastAsia="Montserrat" w:hAnsi="Montserrat" w:cs="Montserrat"/>
        </w:rPr>
      </w:pPr>
    </w:p>
    <w:p w14:paraId="525AD96F" w14:textId="77777777" w:rsidR="004771C6" w:rsidRDefault="004771C6">
      <w:pPr>
        <w:widowControl w:val="0"/>
        <w:spacing w:before="1" w:line="230" w:lineRule="auto"/>
        <w:ind w:left="100"/>
        <w:rPr>
          <w:rFonts w:ascii="Montserrat" w:eastAsia="Montserrat" w:hAnsi="Montserrat" w:cs="Montserrat"/>
        </w:rPr>
      </w:pPr>
    </w:p>
    <w:sectPr w:rsidR="004771C6">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D0BAC" w14:textId="77777777" w:rsidR="00D21088" w:rsidRDefault="00D21088">
      <w:pPr>
        <w:spacing w:line="240" w:lineRule="auto"/>
      </w:pPr>
      <w:r>
        <w:separator/>
      </w:r>
    </w:p>
  </w:endnote>
  <w:endnote w:type="continuationSeparator" w:id="0">
    <w:p w14:paraId="77C72510" w14:textId="77777777" w:rsidR="00D21088" w:rsidRDefault="00D210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Oswald">
    <w:panose1 w:val="020B0604020202020204"/>
    <w:charset w:val="4D"/>
    <w:family w:val="auto"/>
    <w:pitch w:val="variable"/>
    <w:sig w:usb0="2000020F" w:usb1="00000000"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592C" w14:textId="77777777" w:rsidR="00D21088" w:rsidRDefault="00D21088">
      <w:pPr>
        <w:spacing w:line="240" w:lineRule="auto"/>
      </w:pPr>
      <w:r>
        <w:separator/>
      </w:r>
    </w:p>
  </w:footnote>
  <w:footnote w:type="continuationSeparator" w:id="0">
    <w:p w14:paraId="384E11B5" w14:textId="77777777" w:rsidR="00D21088" w:rsidRDefault="00D210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EBEA" w14:textId="77777777" w:rsidR="004771C6" w:rsidRDefault="00000000">
    <w:r>
      <w:rPr>
        <w:noProof/>
      </w:rPr>
      <w:drawing>
        <wp:anchor distT="114300" distB="114300" distL="114300" distR="114300" simplePos="0" relativeHeight="251658240" behindDoc="0" locked="0" layoutInCell="1" hidden="0" allowOverlap="1" wp14:anchorId="15D4598C" wp14:editId="0E7C0822">
          <wp:simplePos x="0" y="0"/>
          <wp:positionH relativeFrom="column">
            <wp:posOffset>1009650</wp:posOffset>
          </wp:positionH>
          <wp:positionV relativeFrom="paragraph">
            <wp:posOffset>-342899</wp:posOffset>
          </wp:positionV>
          <wp:extent cx="3081338" cy="721709"/>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81338" cy="72170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C6"/>
    <w:rsid w:val="002401EE"/>
    <w:rsid w:val="0031503C"/>
    <w:rsid w:val="004771C6"/>
    <w:rsid w:val="00D21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2267"/>
  <w15:docId w15:val="{F7E3AB7C-38F0-574C-A0A7-DE839393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2401EE"/>
    <w:pPr>
      <w:outlineLvl w:val="0"/>
    </w:pPr>
    <w:rPr>
      <w:rFonts w:ascii="Montserrat" w:eastAsia="Montserrat" w:hAnsi="Montserrat" w:cs="Montserrat"/>
      <w:b/>
      <w:color w:val="3C78D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401EE"/>
    <w:pPr>
      <w:spacing w:line="240" w:lineRule="auto"/>
      <w:jc w:val="center"/>
    </w:pPr>
    <w:rPr>
      <w:rFonts w:ascii="Oswald" w:eastAsia="Oswald" w:hAnsi="Oswald" w:cs="Oswald"/>
      <w:b/>
      <w:color w:val="050D5E"/>
      <w:sz w:val="30"/>
      <w:szCs w:val="30"/>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fi.org.uk/apply-british-certification-tax-relief/cultural-test-fil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ociety.org/static/core/pdf/BFIDocSocietyAccessSupportMay2022.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pemusicandfilm.co.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hello@docsociety.org" TargetMode="External"/><Relationship Id="rId4" Type="http://schemas.openxmlformats.org/officeDocument/2006/relationships/footnotes" Target="footnotes.xml"/><Relationship Id="rId9" Type="http://schemas.openxmlformats.org/officeDocument/2006/relationships/hyperlink" Target="https://www.bfi.org.uk/apply-british-certification-tax-reli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4364</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Fletcher</cp:lastModifiedBy>
  <cp:revision>2</cp:revision>
  <dcterms:created xsi:type="dcterms:W3CDTF">2023-07-02T19:59:00Z</dcterms:created>
  <dcterms:modified xsi:type="dcterms:W3CDTF">2023-07-02T19:59:00Z</dcterms:modified>
</cp:coreProperties>
</file>